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リモートワーク移住体験支援金</w:t>
      </w:r>
      <w:r>
        <w:rPr>
          <w:rFonts w:hint="eastAsia"/>
        </w:rPr>
        <w:t xml:space="preserve"> </w:t>
      </w:r>
      <w:r>
        <w:rPr>
          <w:rFonts w:hint="eastAsia"/>
        </w:rPr>
        <w:t>パートナー企業取組計画書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376" w:firstLineChars="2400"/>
        <w:rPr>
          <w:rFonts w:hint="eastAsia"/>
        </w:rPr>
      </w:pPr>
      <w:r>
        <w:rPr>
          <w:rFonts w:hint="eastAsia"/>
          <w:u w:val="single" w:color="auto"/>
        </w:rPr>
        <w:t>法人企業名：　　　　　　　　　　　　　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left="0" w:leftChars="0" w:hanging="448" w:hangingChars="200"/>
        <w:rPr>
          <w:rFonts w:hint="eastAsia"/>
        </w:rPr>
      </w:pPr>
      <w:r>
        <w:rPr>
          <w:rFonts w:hint="eastAsia"/>
        </w:rPr>
        <w:t>１．リモートワーク移住に関する社内制度化に向けた検討、社員に関する勧奨等に関する取組やリモートワーク移住体験に関する取組等について【必須】</w:t>
      </w:r>
    </w:p>
    <w:tbl>
      <w:tblPr>
        <w:tblStyle w:val="17"/>
        <w:tblW w:w="0" w:type="auto"/>
        <w:jc w:val="left"/>
        <w:tblInd w:w="321" w:type="dxa"/>
        <w:tblLayout w:type="fixed"/>
        <w:tblLook w:firstRow="1" w:lastRow="0" w:firstColumn="1" w:lastColumn="0" w:noHBand="0" w:noVBand="1" w:val="04A0"/>
      </w:tblPr>
      <w:tblGrid>
        <w:gridCol w:w="9361"/>
      </w:tblGrid>
      <w:tr>
        <w:trPr/>
        <w:tc>
          <w:tcPr>
            <w:tcW w:w="93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内容・時期・目的・実施部署・対象者（数）・所要額など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２．県内でのリモートワーク移住に向けた試行的な取組について</w:t>
      </w:r>
    </w:p>
    <w:tbl>
      <w:tblPr>
        <w:tblStyle w:val="17"/>
        <w:tblW w:w="0" w:type="auto"/>
        <w:jc w:val="left"/>
        <w:tblInd w:w="321" w:type="dxa"/>
        <w:tblLayout w:type="fixed"/>
        <w:tblLook w:firstRow="1" w:lastRow="0" w:firstColumn="1" w:lastColumn="0" w:noHBand="0" w:noVBand="1" w:val="04A0"/>
      </w:tblPr>
      <w:tblGrid>
        <w:gridCol w:w="9361"/>
      </w:tblGrid>
      <w:tr>
        <w:trPr/>
        <w:tc>
          <w:tcPr>
            <w:tcW w:w="93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内容・時期・目的・実施部署・対象者（数）・所要額など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３．ワーケーション体験に関する取組</w:t>
      </w:r>
    </w:p>
    <w:tbl>
      <w:tblPr>
        <w:tblStyle w:val="17"/>
        <w:tblW w:w="0" w:type="auto"/>
        <w:jc w:val="left"/>
        <w:tblInd w:w="321" w:type="dxa"/>
        <w:tblLayout w:type="fixed"/>
        <w:tblLook w:firstRow="1" w:lastRow="0" w:firstColumn="1" w:lastColumn="0" w:noHBand="0" w:noVBand="1" w:val="04A0"/>
      </w:tblPr>
      <w:tblGrid>
        <w:gridCol w:w="9361"/>
      </w:tblGrid>
      <w:tr>
        <w:trPr/>
        <w:tc>
          <w:tcPr>
            <w:tcW w:w="93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内容・時期・目的・実施部署・参加者（数）・所要見込み額等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４．連絡担当者　</w:t>
      </w:r>
    </w:p>
    <w:tbl>
      <w:tblPr>
        <w:tblStyle w:val="17"/>
        <w:tblpPr w:leftFromText="142" w:rightFromText="142" w:topFromText="0" w:bottomFromText="0" w:vertAnchor="text" w:horzAnchor="text" w:tblpX="329" w:tblpY="115"/>
        <w:tblW w:w="0" w:type="auto"/>
        <w:tblLayout w:type="fixed"/>
        <w:tblLook w:firstRow="1" w:lastRow="0" w:firstColumn="1" w:lastColumn="0" w:noHBand="0" w:noVBand="1" w:val="04A0"/>
      </w:tblPr>
      <w:tblGrid>
        <w:gridCol w:w="1779"/>
        <w:gridCol w:w="7569"/>
      </w:tblGrid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ｍａｉｌ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8"/>
  <w:doNotDisplayPageBoundaries/>
  <w:bordersDoNotSurroundHeader/>
  <w:bordersDoNotSurroundFooter/>
  <w:defaultTabStop w:val="840"/>
  <w:hyphenationZone w:val="0"/>
  <w:defaultTableStyle w:val="17"/>
  <w:drawingGridHorizontalSpacing w:val="223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1</Pages>
  <Words>1</Words>
  <Characters>275</Characters>
  <Application>JUST Note</Application>
  <Lines>46</Lines>
  <Paragraphs>29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2021-03-21T01:54:57Z</cp:lastPrinted>
  <dcterms:created xsi:type="dcterms:W3CDTF">2021-03-18T01:41:00Z</dcterms:created>
  <dcterms:modified xsi:type="dcterms:W3CDTF">2021-03-21T01:55:11Z</dcterms:modified>
  <cp:revision>10</cp:revision>
</cp:coreProperties>
</file>