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8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　様式第</w:t>
      </w:r>
      <w:r>
        <w:rPr>
          <w:rFonts w:hint="eastAsia" w:ascii="ＭＳ 明朝" w:hAnsi="ＭＳ 明朝" w:eastAsia="ＭＳ 明朝"/>
          <w:color w:val="000000"/>
          <w:sz w:val="21"/>
        </w:rPr>
        <w:t>２</w:t>
      </w:r>
      <w:r>
        <w:rPr>
          <w:rFonts w:hint="default" w:ascii="ＭＳ 明朝" w:hAnsi="ＭＳ 明朝" w:eastAsia="ＭＳ 明朝"/>
          <w:color w:val="000000"/>
          <w:sz w:val="21"/>
        </w:rPr>
        <w:t>１号（収支精算書・第１</w:t>
      </w:r>
      <w:r>
        <w:rPr>
          <w:rFonts w:hint="eastAsia" w:ascii="ＭＳ 明朝" w:hAnsi="ＭＳ 明朝" w:eastAsia="ＭＳ 明朝"/>
          <w:color w:val="000000"/>
          <w:sz w:val="21"/>
        </w:rPr>
        <w:t>８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</w:rPr>
        <w:t>条関係）</w:t>
      </w:r>
    </w:p>
    <w:tbl>
      <w:tblPr>
        <w:tblStyle w:val="11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1"/>
        <w:gridCol w:w="2003"/>
        <w:gridCol w:w="1161"/>
        <w:gridCol w:w="1160"/>
        <w:gridCol w:w="1265"/>
        <w:gridCol w:w="1266"/>
        <w:gridCol w:w="1476"/>
        <w:gridCol w:w="124"/>
      </w:tblGrid>
      <w:tr>
        <w:trPr/>
        <w:tc>
          <w:tcPr>
            <w:tcW w:w="864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30"/>
              </w:rPr>
              <w:t>収　支　精　算　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収　入　の　部　　　　　　　　　　　　　　　　　　　　　　　　　（単位：円）</w:t>
            </w:r>
          </w:p>
        </w:tc>
      </w:tr>
      <w:tr>
        <w:trPr/>
        <w:tc>
          <w:tcPr>
            <w:tcW w:w="211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経費区分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精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算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額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予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算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額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　引　増　減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摘　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減</w:t>
            </w: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>
          <w:trHeight w:val="3441" w:hRule="atLeast"/>
        </w:trPr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8648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支　出　の　部</w:t>
            </w:r>
          </w:p>
        </w:tc>
      </w:tr>
      <w:tr>
        <w:trPr/>
        <w:tc>
          <w:tcPr>
            <w:tcW w:w="211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経費区分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精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算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額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予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算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額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　引　増　減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摘　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減</w:t>
            </w: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>
          <w:trHeight w:val="80" w:hRule="atLeast"/>
        </w:trPr>
        <w:tc>
          <w:tcPr>
            <w:tcW w:w="8648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</w:rPr>
      </w:pPr>
    </w:p>
    <w:sectPr>
      <w:type w:val="continuous"/>
      <w:pgSz w:w="11906" w:h="16838"/>
      <w:pgMar w:top="1417" w:right="1304" w:bottom="1417" w:left="1304" w:header="720" w:footer="720" w:gutter="0"/>
      <w:pgNumType w:start="1"/>
      <w:cols w:space="720"/>
      <w:textDirection w:val="lrTb"/>
      <w:docGrid w:type="linesAndChars" w:linePitch="325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4"/>
  <w:drawingGridHorizontalSpacing w:val="215"/>
  <w:drawingGridVerticalSpacing w:val="16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89</Characters>
  <Application>JUST Note</Application>
  <Lines>348</Lines>
  <Paragraphs>24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佐藤　俊之</cp:lastModifiedBy>
  <cp:lastPrinted>2020-08-17T02:41:00Z</cp:lastPrinted>
  <dcterms:created xsi:type="dcterms:W3CDTF">2012-03-21T10:47:00Z</dcterms:created>
  <dcterms:modified xsi:type="dcterms:W3CDTF">2020-11-26T05:18:19Z</dcterms:modified>
  <cp:revision>29</cp:revision>
</cp:coreProperties>
</file>